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BD" w:rsidRPr="007E5AF0" w:rsidRDefault="007E5AF0" w:rsidP="007E5AF0">
      <w:pPr>
        <w:jc w:val="center"/>
        <w:rPr>
          <w:b/>
          <w:sz w:val="20"/>
          <w:u w:val="single"/>
        </w:rPr>
      </w:pPr>
      <w:r w:rsidRPr="007E5AF0">
        <w:rPr>
          <w:b/>
          <w:sz w:val="20"/>
          <w:u w:val="single"/>
        </w:rPr>
        <w:t>Comparative Study Assignment #3</w:t>
      </w:r>
    </w:p>
    <w:p w:rsidR="007E5AF0" w:rsidRPr="007E5AF0" w:rsidRDefault="007E5AF0" w:rsidP="007E5AF0">
      <w:pPr>
        <w:pStyle w:val="ListParagraph"/>
        <w:numPr>
          <w:ilvl w:val="0"/>
          <w:numId w:val="1"/>
        </w:numPr>
        <w:rPr>
          <w:sz w:val="20"/>
        </w:rPr>
      </w:pPr>
      <w:r w:rsidRPr="007E5AF0">
        <w:rPr>
          <w:sz w:val="20"/>
        </w:rPr>
        <w:t>Artwork 1: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Pr="007E5AF0" w:rsidRDefault="007E5AF0" w:rsidP="007E5AF0">
      <w:pPr>
        <w:pStyle w:val="ListParagraph"/>
        <w:numPr>
          <w:ilvl w:val="0"/>
          <w:numId w:val="1"/>
        </w:numPr>
        <w:rPr>
          <w:sz w:val="20"/>
        </w:rPr>
      </w:pPr>
      <w:r w:rsidRPr="007E5AF0">
        <w:rPr>
          <w:sz w:val="20"/>
        </w:rPr>
        <w:t>Artwork 2: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Pr="007E5AF0" w:rsidRDefault="007E5AF0" w:rsidP="007E5AF0">
      <w:pPr>
        <w:pStyle w:val="ListParagraph"/>
        <w:numPr>
          <w:ilvl w:val="0"/>
          <w:numId w:val="1"/>
        </w:numPr>
        <w:rPr>
          <w:sz w:val="20"/>
        </w:rPr>
      </w:pPr>
      <w:r w:rsidRPr="007E5AF0">
        <w:rPr>
          <w:sz w:val="20"/>
        </w:rPr>
        <w:t>Artwork 3: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Default="007E5AF0" w:rsidP="007E5AF0">
      <w:pPr>
        <w:pStyle w:val="ListParagraph"/>
        <w:numPr>
          <w:ilvl w:val="1"/>
          <w:numId w:val="1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Default="007E5AF0" w:rsidP="007E5AF0">
      <w:pPr>
        <w:pStyle w:val="ListParagraph"/>
        <w:ind w:left="1440"/>
        <w:rPr>
          <w:sz w:val="20"/>
        </w:rPr>
      </w:pPr>
    </w:p>
    <w:p w:rsidR="007E5AF0" w:rsidRPr="007E5AF0" w:rsidRDefault="007E5AF0" w:rsidP="007E5AF0">
      <w:pPr>
        <w:jc w:val="center"/>
        <w:rPr>
          <w:b/>
          <w:sz w:val="20"/>
          <w:u w:val="single"/>
        </w:rPr>
      </w:pPr>
      <w:r w:rsidRPr="007E5AF0">
        <w:rPr>
          <w:b/>
          <w:sz w:val="20"/>
          <w:u w:val="single"/>
        </w:rPr>
        <w:t>Comparative Study Assignment #3</w:t>
      </w:r>
    </w:p>
    <w:p w:rsidR="007E5AF0" w:rsidRPr="007E5AF0" w:rsidRDefault="007E5AF0" w:rsidP="007E5AF0">
      <w:pPr>
        <w:pStyle w:val="ListParagraph"/>
        <w:numPr>
          <w:ilvl w:val="0"/>
          <w:numId w:val="2"/>
        </w:numPr>
        <w:rPr>
          <w:sz w:val="20"/>
        </w:rPr>
      </w:pPr>
      <w:r w:rsidRPr="007E5AF0">
        <w:rPr>
          <w:sz w:val="20"/>
        </w:rPr>
        <w:t>Artwork 1: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Pr="007E5AF0" w:rsidRDefault="007E5AF0" w:rsidP="007E5AF0">
      <w:pPr>
        <w:pStyle w:val="ListParagraph"/>
        <w:numPr>
          <w:ilvl w:val="0"/>
          <w:numId w:val="2"/>
        </w:numPr>
        <w:rPr>
          <w:sz w:val="20"/>
        </w:rPr>
      </w:pPr>
      <w:r w:rsidRPr="007E5AF0">
        <w:rPr>
          <w:sz w:val="20"/>
        </w:rPr>
        <w:t>Artwork 2: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Pr="007E5AF0" w:rsidRDefault="007E5AF0" w:rsidP="007E5AF0">
      <w:pPr>
        <w:pStyle w:val="ListParagraph"/>
        <w:numPr>
          <w:ilvl w:val="0"/>
          <w:numId w:val="2"/>
        </w:numPr>
        <w:rPr>
          <w:sz w:val="20"/>
        </w:rPr>
      </w:pPr>
      <w:r w:rsidRPr="007E5AF0">
        <w:rPr>
          <w:sz w:val="20"/>
        </w:rPr>
        <w:t>Artwork 3: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2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Default="007E5AF0" w:rsidP="007E5AF0">
      <w:pPr>
        <w:rPr>
          <w:sz w:val="20"/>
        </w:rPr>
      </w:pPr>
    </w:p>
    <w:p w:rsidR="007E5AF0" w:rsidRPr="007E5AF0" w:rsidRDefault="007E5AF0" w:rsidP="007E5AF0">
      <w:pPr>
        <w:jc w:val="center"/>
        <w:rPr>
          <w:b/>
          <w:sz w:val="20"/>
          <w:u w:val="single"/>
        </w:rPr>
      </w:pPr>
      <w:r w:rsidRPr="007E5AF0">
        <w:rPr>
          <w:b/>
          <w:sz w:val="20"/>
          <w:u w:val="single"/>
        </w:rPr>
        <w:t>Comparative Study Assignment #3</w:t>
      </w:r>
    </w:p>
    <w:p w:rsidR="007E5AF0" w:rsidRPr="007E5AF0" w:rsidRDefault="007E5AF0" w:rsidP="007E5AF0">
      <w:pPr>
        <w:pStyle w:val="ListParagraph"/>
        <w:numPr>
          <w:ilvl w:val="0"/>
          <w:numId w:val="3"/>
        </w:numPr>
        <w:rPr>
          <w:sz w:val="20"/>
        </w:rPr>
      </w:pPr>
      <w:r w:rsidRPr="007E5AF0">
        <w:rPr>
          <w:sz w:val="20"/>
        </w:rPr>
        <w:t>Artwork 1: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Pr="007E5AF0" w:rsidRDefault="007E5AF0" w:rsidP="007E5AF0">
      <w:pPr>
        <w:pStyle w:val="ListParagraph"/>
        <w:numPr>
          <w:ilvl w:val="0"/>
          <w:numId w:val="3"/>
        </w:numPr>
        <w:rPr>
          <w:sz w:val="20"/>
        </w:rPr>
      </w:pPr>
      <w:r w:rsidRPr="007E5AF0">
        <w:rPr>
          <w:sz w:val="20"/>
        </w:rPr>
        <w:t>Artwork 2: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Material Significance:</w:t>
      </w:r>
    </w:p>
    <w:p w:rsidR="007E5AF0" w:rsidRPr="007E5AF0" w:rsidRDefault="007E5AF0" w:rsidP="007E5AF0">
      <w:pPr>
        <w:pStyle w:val="ListParagraph"/>
        <w:numPr>
          <w:ilvl w:val="0"/>
          <w:numId w:val="3"/>
        </w:numPr>
        <w:rPr>
          <w:sz w:val="20"/>
        </w:rPr>
      </w:pPr>
      <w:r w:rsidRPr="007E5AF0">
        <w:rPr>
          <w:sz w:val="20"/>
        </w:rPr>
        <w:t>Artwork 3: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Formal Qualities: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Function/Purpose: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Cultural Significance:</w:t>
      </w:r>
    </w:p>
    <w:p w:rsidR="007E5AF0" w:rsidRPr="007E5AF0" w:rsidRDefault="007E5AF0" w:rsidP="007E5AF0">
      <w:pPr>
        <w:pStyle w:val="ListParagraph"/>
        <w:numPr>
          <w:ilvl w:val="1"/>
          <w:numId w:val="3"/>
        </w:numPr>
        <w:rPr>
          <w:sz w:val="20"/>
        </w:rPr>
      </w:pPr>
      <w:r w:rsidRPr="007E5AF0">
        <w:rPr>
          <w:sz w:val="20"/>
        </w:rPr>
        <w:t>Material Significance:</w:t>
      </w:r>
      <w:bookmarkStart w:id="0" w:name="_GoBack"/>
      <w:bookmarkEnd w:id="0"/>
    </w:p>
    <w:sectPr w:rsidR="007E5AF0" w:rsidRPr="007E5AF0" w:rsidSect="007E5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FD4"/>
    <w:multiLevelType w:val="hybridMultilevel"/>
    <w:tmpl w:val="CD9C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133C"/>
    <w:multiLevelType w:val="hybridMultilevel"/>
    <w:tmpl w:val="CD9C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5C55"/>
    <w:multiLevelType w:val="hybridMultilevel"/>
    <w:tmpl w:val="CD9C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F0"/>
    <w:rsid w:val="007E5AF0"/>
    <w:rsid w:val="008C5833"/>
    <w:rsid w:val="00D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9722"/>
  <w15:chartTrackingRefBased/>
  <w15:docId w15:val="{E22B1A78-BE20-4194-A376-4FD2647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Sayers, Margaret A.</dc:creator>
  <cp:keywords/>
  <dc:description/>
  <cp:lastModifiedBy>Sayers, Margaret A.</cp:lastModifiedBy>
  <cp:revision>1</cp:revision>
  <cp:lastPrinted>2019-03-12T20:47:00Z</cp:lastPrinted>
  <dcterms:created xsi:type="dcterms:W3CDTF">2019-03-12T18:14:00Z</dcterms:created>
  <dcterms:modified xsi:type="dcterms:W3CDTF">2019-03-12T20:48:00Z</dcterms:modified>
</cp:coreProperties>
</file>